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2B" w:rsidRDefault="0025142B" w:rsidP="0025142B">
      <w:pPr>
        <w:pStyle w:val="af0"/>
      </w:pPr>
      <w:bookmarkStart w:id="0" w:name="block-48486040"/>
      <w:bookmarkStart w:id="1" w:name="_GoBack"/>
      <w:r>
        <w:rPr>
          <w:noProof/>
        </w:rPr>
        <w:drawing>
          <wp:inline distT="0" distB="0" distL="0" distR="0" wp14:anchorId="74890A31" wp14:editId="4858EA6B">
            <wp:extent cx="6309360" cy="8412480"/>
            <wp:effectExtent l="0" t="0" r="0" b="0"/>
            <wp:docPr id="1" name="Рисунок 1" descr="C:\Users\luba\Desktop\План внеурочной деятельности и24-25 год\ВД на сайт\IMG_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ba\Desktop\План внеурочной деятельности и24-25 год\ВД на сайт\IMG_01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932" cy="8421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rPr>
          <w:lang w:val="ru-RU"/>
        </w:rPr>
        <w:sectPr w:rsidR="00895A0A" w:rsidRPr="00C03A29">
          <w:pgSz w:w="11906" w:h="16383"/>
          <w:pgMar w:top="1134" w:right="850" w:bottom="1134" w:left="1701" w:header="720" w:footer="720" w:gutter="0"/>
          <w:cols w:space="720"/>
        </w:sectPr>
      </w:pPr>
    </w:p>
    <w:p w:rsidR="00895A0A" w:rsidRPr="00C03A29" w:rsidRDefault="007372D0">
      <w:pPr>
        <w:spacing w:after="0"/>
        <w:ind w:left="120"/>
        <w:rPr>
          <w:lang w:val="ru-RU"/>
        </w:rPr>
      </w:pPr>
      <w:bookmarkStart w:id="2" w:name="block-48486041"/>
      <w:bookmarkEnd w:id="0"/>
      <w:r w:rsidRPr="00C03A29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7372D0">
      <w:pPr>
        <w:spacing w:after="0"/>
        <w:ind w:left="12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–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  <w:proofErr w:type="gram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Это позволяет обеспечить единство обязательных требований ФГОС во всём пространстве школьного образования: не только на уроке, но и во внеурочной деятельности.</w:t>
      </w:r>
    </w:p>
    <w:p w:rsidR="00895A0A" w:rsidRPr="00C03A29" w:rsidRDefault="007372D0">
      <w:pPr>
        <w:spacing w:after="0"/>
        <w:ind w:left="12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 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:rsidR="00895A0A" w:rsidRDefault="007372D0">
      <w:pPr>
        <w:spacing w:after="0"/>
        <w:ind w:left="120"/>
        <w:jc w:val="both"/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Педагог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помогает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обучающемуся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формировании его российской идентичности;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формировании интереса к познанию;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выстраивании собственного поведения с позиции нравственных правовых норм;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создании мотивации для участия в социально значимой деятельности;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развитии у школьников общекультурной компетентности;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развитии умения принимать осознанные решения и делать выбор;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осознании своего места в обществе;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познании себя, своих мотивов, устремлений, склонностей;</w:t>
      </w:r>
    </w:p>
    <w:p w:rsidR="00895A0A" w:rsidRPr="00C03A29" w:rsidRDefault="007372D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>в формировании готовности к личностному самоопределению.</w:t>
      </w:r>
    </w:p>
    <w:p w:rsidR="00895A0A" w:rsidRPr="00C03A29" w:rsidRDefault="00895A0A">
      <w:pPr>
        <w:spacing w:after="0"/>
        <w:ind w:left="120"/>
        <w:jc w:val="both"/>
        <w:rPr>
          <w:lang w:val="ru-RU"/>
        </w:rPr>
      </w:pPr>
    </w:p>
    <w:p w:rsidR="00895A0A" w:rsidRPr="00C03A29" w:rsidRDefault="007372D0">
      <w:pPr>
        <w:spacing w:after="0"/>
        <w:ind w:left="12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 Цикл внеурочных занятий «Разговоры о 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важном</w:t>
      </w:r>
      <w:proofErr w:type="gramEnd"/>
      <w:r w:rsidRPr="00C03A29">
        <w:rPr>
          <w:rFonts w:ascii="Times New Roman" w:hAnsi="Times New Roman"/>
          <w:color w:val="333333"/>
          <w:sz w:val="28"/>
          <w:lang w:val="ru-RU"/>
        </w:rPr>
        <w:t>» является частью содержания внеурочной деятельности.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rPr>
          <w:lang w:val="ru-RU"/>
        </w:rPr>
        <w:sectPr w:rsidR="00895A0A" w:rsidRPr="00C03A29">
          <w:pgSz w:w="11906" w:h="16383"/>
          <w:pgMar w:top="1134" w:right="850" w:bottom="1134" w:left="1701" w:header="720" w:footer="720" w:gutter="0"/>
          <w:cols w:space="720"/>
        </w:sectPr>
      </w:pPr>
    </w:p>
    <w:p w:rsidR="00895A0A" w:rsidRPr="00C03A29" w:rsidRDefault="007372D0">
      <w:pPr>
        <w:spacing w:after="0"/>
        <w:ind w:left="120"/>
        <w:rPr>
          <w:lang w:val="ru-RU"/>
        </w:rPr>
      </w:pPr>
      <w:bookmarkStart w:id="3" w:name="block-48486039"/>
      <w:bookmarkEnd w:id="2"/>
      <w:r w:rsidRPr="00C03A29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СОДЕРЖАНИЕ КУРСА ВНЕУРОЧНОЙ ДЕЯТЕЛЬНОСТИ «РАЗГОВОРЫ О </w:t>
      </w:r>
      <w:proofErr w:type="gramStart"/>
      <w:r w:rsidRPr="00C03A29">
        <w:rPr>
          <w:rFonts w:ascii="Times New Roman" w:hAnsi="Times New Roman"/>
          <w:b/>
          <w:color w:val="333333"/>
          <w:sz w:val="28"/>
          <w:lang w:val="ru-RU"/>
        </w:rPr>
        <w:t>ВАЖНОМ</w:t>
      </w:r>
      <w:proofErr w:type="gramEnd"/>
      <w:r w:rsidRPr="00C03A29">
        <w:rPr>
          <w:rFonts w:ascii="Times New Roman" w:hAnsi="Times New Roman"/>
          <w:b/>
          <w:color w:val="333333"/>
          <w:sz w:val="28"/>
          <w:lang w:val="ru-RU"/>
        </w:rPr>
        <w:t>»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gram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блиц-опросы</w:t>
      </w:r>
      <w:proofErr w:type="gram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</w:t>
      </w:r>
      <w:r w:rsidRPr="00C03A29">
        <w:rPr>
          <w:rFonts w:ascii="Times New Roman" w:hAnsi="Times New Roman"/>
          <w:color w:val="333333"/>
          <w:sz w:val="28"/>
          <w:lang w:val="ru-RU"/>
        </w:rPr>
        <w:lastRenderedPageBreak/>
        <w:t>постепенному осознанному их принятию.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>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– мотивационная, вторая часть – основная, третья часть – заключительная.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Цель мотивационной части занятия – предъявление 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темы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Основная часть строится как сочетание разнообразной деятельности обучающихся: </w:t>
      </w:r>
      <w:r w:rsidRPr="00C03A29">
        <w:rPr>
          <w:rFonts w:ascii="Times New Roman" w:hAnsi="Times New Roman"/>
          <w:i/>
          <w:color w:val="333333"/>
          <w:sz w:val="28"/>
          <w:lang w:val="ru-RU"/>
        </w:rPr>
        <w:t xml:space="preserve">интеллектуальной 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(работа с представленной информацией), </w:t>
      </w:r>
      <w:r w:rsidRPr="00C03A29">
        <w:rPr>
          <w:rFonts w:ascii="Times New Roman" w:hAnsi="Times New Roman"/>
          <w:i/>
          <w:color w:val="333333"/>
          <w:sz w:val="28"/>
          <w:lang w:val="ru-RU"/>
        </w:rPr>
        <w:t xml:space="preserve">коммуникативной 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(беседы, обсуждение видеоролика), </w:t>
      </w:r>
      <w:r w:rsidRPr="00C03A29">
        <w:rPr>
          <w:rFonts w:ascii="Times New Roman" w:hAnsi="Times New Roman"/>
          <w:i/>
          <w:color w:val="333333"/>
          <w:sz w:val="28"/>
          <w:lang w:val="ru-RU"/>
        </w:rPr>
        <w:t xml:space="preserve">практической 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(выполнение разнообразных заданий), </w:t>
      </w:r>
      <w:r w:rsidRPr="00C03A29">
        <w:rPr>
          <w:rFonts w:ascii="Times New Roman" w:hAnsi="Times New Roman"/>
          <w:i/>
          <w:color w:val="333333"/>
          <w:sz w:val="28"/>
          <w:lang w:val="ru-RU"/>
        </w:rPr>
        <w:t xml:space="preserve">игровой 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(дидактическая и ролевая игра), </w:t>
      </w:r>
      <w:r w:rsidRPr="00C03A29">
        <w:rPr>
          <w:rFonts w:ascii="Times New Roman" w:hAnsi="Times New Roman"/>
          <w:i/>
          <w:color w:val="333333"/>
          <w:sz w:val="28"/>
          <w:lang w:val="ru-RU"/>
        </w:rPr>
        <w:t xml:space="preserve">творческой </w:t>
      </w:r>
      <w:r w:rsidRPr="00C03A29">
        <w:rPr>
          <w:rFonts w:ascii="Times New Roman" w:hAnsi="Times New Roman"/>
          <w:color w:val="333333"/>
          <w:sz w:val="28"/>
          <w:lang w:val="ru-RU"/>
        </w:rPr>
        <w:t>(обсуждение воображаемых ситуаций, художественное творчество).</w:t>
      </w:r>
      <w:proofErr w:type="gramEnd"/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Содержание занятий курса.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Образ будущего. Ко Дню знаний.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людям и стране. Россия – страна возможностей, где каждый может реализовать свои способности и внести вклад в будущее страны.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 xml:space="preserve">Век информации. 120 лет Информационному агентству России ТАСС. </w:t>
      </w:r>
      <w:r w:rsidRPr="00C03A29">
        <w:rPr>
          <w:rFonts w:ascii="Times New Roman" w:hAnsi="Times New Roman"/>
          <w:color w:val="333333"/>
          <w:sz w:val="28"/>
          <w:lang w:val="ru-RU"/>
        </w:rPr>
        <w:t>Информационное телеграфное агентство России (ИТАР-ТАСС) – это крупнейшее мировое агентство, одна из самых цитируемых новостных слу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жб стр</w:t>
      </w:r>
      <w:proofErr w:type="gram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мышления. Необходимо уметь анализировать и оценивать информацию, распознавать </w:t>
      </w:r>
      <w:proofErr w:type="spellStart"/>
      <w:r w:rsidRPr="00C03A29">
        <w:rPr>
          <w:rFonts w:ascii="Times New Roman" w:hAnsi="Times New Roman"/>
          <w:color w:val="333333"/>
          <w:sz w:val="28"/>
          <w:lang w:val="ru-RU"/>
        </w:rPr>
        <w:t>фейки</w:t>
      </w:r>
      <w:proofErr w:type="spell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и не распространять их.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Дорогами России.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транспортной сферы стратегически важно для будущего страны, а профессии в этих направлениях очень перспективны и востребованы.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Путь зерна.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</w:t>
      </w:r>
      <w:r w:rsidRPr="00C03A29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всего населения планеты. Сельское хозяйство – это отрасль, которая объединила в себе традиции нашего народа с современными технологиями: роботами, информационными системами, цифровыми устройствами. </w:t>
      </w:r>
      <w:proofErr w:type="spellStart"/>
      <w:r w:rsidRPr="00C03A29">
        <w:rPr>
          <w:rFonts w:ascii="Times New Roman" w:hAnsi="Times New Roman"/>
          <w:color w:val="333333"/>
          <w:sz w:val="28"/>
          <w:lang w:val="ru-RU"/>
        </w:rPr>
        <w:t>Разноплановость</w:t>
      </w:r>
      <w:proofErr w:type="spell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День учителя.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 социально значим, оказывает влияние на развитие образования членов общества. Учитель – советчик, помощник, участник познавательной деятельности школьников.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 xml:space="preserve">Легенды о России. 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Любовь к Родине, патриотизм – качества гражданина России. Знание истории страны, 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историческая</w:t>
      </w:r>
      <w:proofErr w:type="gram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Что значит быть взрослым?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Быть взрослым – это 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Финансовая самостоятельность и финансовая грамотность.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Как создать крепкую семью.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Гостеприимная Россия. Ко Дню народного единства.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lastRenderedPageBreak/>
        <w:t>Твой вклад в общее дело.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С заботой к себе и окружающим.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День матери.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Миссия-милосердие (ко Дню волонтёра).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День Героев Отечества. Герои Отечества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Участники СВО – защитники будущего нашей страны.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Как пишут законы? Для чего нужны законы?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Как менялся 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</w:t>
      </w:r>
      <w:r w:rsidRPr="0025142B">
        <w:rPr>
          <w:rFonts w:ascii="Times New Roman" w:hAnsi="Times New Roman"/>
          <w:color w:val="333333"/>
          <w:sz w:val="28"/>
          <w:lang w:val="ru-RU"/>
        </w:rPr>
        <w:t xml:space="preserve">(позитивные примеры). </w:t>
      </w:r>
      <w:r w:rsidRPr="00C03A29">
        <w:rPr>
          <w:rFonts w:ascii="Times New Roman" w:hAnsi="Times New Roman"/>
          <w:color w:val="333333"/>
          <w:sz w:val="28"/>
          <w:lang w:val="ru-RU"/>
        </w:rPr>
        <w:t>Участие молодёжи в законотворческом процессе.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Одна страна – одни традиции.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Новогодние традиции, объединяющие все народы России. Новый год – любимый семейный праздник. История </w:t>
      </w:r>
      <w:r w:rsidRPr="00C03A29">
        <w:rPr>
          <w:rFonts w:ascii="Times New Roman" w:hAnsi="Times New Roman"/>
          <w:color w:val="333333"/>
          <w:sz w:val="28"/>
          <w:lang w:val="ru-RU"/>
        </w:rPr>
        <w:lastRenderedPageBreak/>
        <w:t>возникновения новогоднего праздника в России. Участие детей в подготовке и встрече Нового года. Подарки и пожелания на Новый год. История создания новогодних игрушек. О чём люди мечтают в Новый год.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День российской печати.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 Школьные средства массовой информации.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День студента.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БРИКС (тема о международных отношениях).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Роль нашей страны в современном мире. БРИКС – символ многополярности мира. Единство и многообразие стран БРИКС. Взаимная поддержка помогает 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Значение российской культуры для всего мира.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Бизнес и технологическое предпринимательство.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 xml:space="preserve">Искусственный интеллект и человек. Стратегия взаимодействия. 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</w:t>
      </w:r>
      <w:r w:rsidRPr="00C03A29">
        <w:rPr>
          <w:rFonts w:ascii="Times New Roman" w:hAnsi="Times New Roman"/>
          <w:color w:val="333333"/>
          <w:sz w:val="28"/>
          <w:lang w:val="ru-RU"/>
        </w:rPr>
        <w:lastRenderedPageBreak/>
        <w:t>условии, если сам человек обладает хорошими знаниями и критическим мышлением. Степень ответственности тех, кто обучает ИИ.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служить Отечеству? 280 лет со дня рождения Ф. Ушакова. </w:t>
      </w:r>
      <w:r w:rsidRPr="00C03A29">
        <w:rPr>
          <w:rFonts w:ascii="Times New Roman" w:hAnsi="Times New Roman"/>
          <w:color w:val="333333"/>
          <w:sz w:val="28"/>
          <w:lang w:val="ru-RU"/>
        </w:rPr>
        <w:t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Качества российского воина: смелость, героизм, самопожертвование.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Арктика – территория развития.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Арктика – стратегическая территория развития страны. Почему для России важно осваивать Арктику? Артика – ресурсная база России. </w:t>
      </w:r>
      <w:r w:rsidRPr="0025142B">
        <w:rPr>
          <w:rFonts w:ascii="Times New Roman" w:hAnsi="Times New Roman"/>
          <w:color w:val="333333"/>
          <w:sz w:val="28"/>
          <w:lang w:val="ru-RU"/>
        </w:rPr>
        <w:t xml:space="preserve">Российские исследователи Арктики. Россия – мировой лидер атомной отрасли. </w:t>
      </w:r>
      <w:r w:rsidRPr="00C03A29">
        <w:rPr>
          <w:rFonts w:ascii="Times New Roman" w:hAnsi="Times New Roman"/>
          <w:color w:val="333333"/>
          <w:sz w:val="28"/>
          <w:lang w:val="ru-RU"/>
        </w:rPr>
        <w:t>Атомный ледокольный флот, развитие Северного морского пути. Знакомство с проектами развития Арктики.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Международный женский день.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Массовый спорт в России.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Условия развития массового спорта в России.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День воссоединения Крыма и Севастополя с Россией. 100-летие Артека.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Артек – пространство для творчества, саморазвития и самореализации.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Служение творчеством. Зачем людям искусство? 185 лет со дня рождения П.И. Чайковского.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Искусство – это 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Произведения П.И. Чайковского, служение своей стране творчеством.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Моя малая Родина (региональный и местный компонент).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Россия – великая и уникальная страна, каждый из её регионов прекрасен и неповторим своими природными, экономическими и другими ресурсами. Любовь к </w:t>
      </w:r>
      <w:r w:rsidRPr="00C03A29">
        <w:rPr>
          <w:rFonts w:ascii="Times New Roman" w:hAnsi="Times New Roman"/>
          <w:color w:val="333333"/>
          <w:sz w:val="28"/>
          <w:lang w:val="ru-RU"/>
        </w:rPr>
        <w:lastRenderedPageBreak/>
        <w:t>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Герои космической отрасли.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Гражданская авиация России.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Медицина России.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 xml:space="preserve">Что такое успех? (ко Дню труда). </w:t>
      </w:r>
      <w:r w:rsidRPr="00C03A29">
        <w:rPr>
          <w:rFonts w:ascii="Times New Roman" w:hAnsi="Times New Roman"/>
          <w:color w:val="333333"/>
          <w:sz w:val="28"/>
          <w:lang w:val="ru-RU"/>
        </w:rPr>
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80-летие Победы в Великой Отечественной войне.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 которые нельзя забывать.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lastRenderedPageBreak/>
        <w:t>Жизнь в Движении.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Участие в общественном движении детей и молодежи, знакомство с различными проектами.</w:t>
      </w: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Ценности, которые нас объединяют.</w:t>
      </w:r>
      <w:r w:rsidRPr="00C03A29">
        <w:rPr>
          <w:rFonts w:ascii="Times New Roman" w:hAnsi="Times New Roman"/>
          <w:color w:val="333333"/>
          <w:sz w:val="28"/>
          <w:lang w:val="ru-RU"/>
        </w:rPr>
        <w:t xml:space="preserve"> 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 В заключительной части подводятся итоги занятия.</w:t>
      </w:r>
    </w:p>
    <w:p w:rsidR="00895A0A" w:rsidRPr="00C03A29" w:rsidRDefault="00895A0A">
      <w:pPr>
        <w:rPr>
          <w:lang w:val="ru-RU"/>
        </w:rPr>
        <w:sectPr w:rsidR="00895A0A" w:rsidRPr="00C03A29">
          <w:pgSz w:w="11906" w:h="16383"/>
          <w:pgMar w:top="1134" w:right="850" w:bottom="1134" w:left="1701" w:header="720" w:footer="720" w:gutter="0"/>
          <w:cols w:space="720"/>
        </w:sectPr>
      </w:pPr>
    </w:p>
    <w:p w:rsidR="00895A0A" w:rsidRPr="00C03A29" w:rsidRDefault="007372D0">
      <w:pPr>
        <w:spacing w:after="0"/>
        <w:ind w:left="120"/>
        <w:rPr>
          <w:lang w:val="ru-RU"/>
        </w:rPr>
      </w:pPr>
      <w:bookmarkStart w:id="4" w:name="block-48486043"/>
      <w:bookmarkEnd w:id="3"/>
      <w:r w:rsidRPr="00C03A2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7372D0">
      <w:pPr>
        <w:spacing w:after="0"/>
        <w:ind w:left="12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</w:t>
      </w: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C03A2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результатов. 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7372D0">
      <w:pPr>
        <w:spacing w:after="0"/>
        <w:ind w:left="120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7372D0">
      <w:pPr>
        <w:spacing w:after="0" w:line="432" w:lineRule="auto"/>
        <w:ind w:firstLine="600"/>
        <w:jc w:val="both"/>
        <w:rPr>
          <w:lang w:val="ru-RU"/>
        </w:rPr>
      </w:pP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C03A29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C03A29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</w:p>
    <w:p w:rsidR="00895A0A" w:rsidRPr="00C03A29" w:rsidRDefault="00895A0A">
      <w:pPr>
        <w:spacing w:after="0" w:line="432" w:lineRule="auto"/>
        <w:ind w:left="120"/>
        <w:rPr>
          <w:lang w:val="ru-RU"/>
        </w:rPr>
      </w:pPr>
    </w:p>
    <w:p w:rsidR="00895A0A" w:rsidRPr="00C03A29" w:rsidRDefault="007372D0">
      <w:pPr>
        <w:spacing w:after="0" w:line="432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</w:t>
      </w:r>
      <w:r w:rsidRPr="00C03A29">
        <w:rPr>
          <w:rFonts w:ascii="Times New Roman" w:hAnsi="Times New Roman"/>
          <w:color w:val="000000"/>
          <w:sz w:val="28"/>
          <w:lang w:val="ru-RU"/>
        </w:rPr>
        <w:lastRenderedPageBreak/>
        <w:t>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895A0A" w:rsidRPr="00C03A29" w:rsidRDefault="00895A0A">
      <w:pPr>
        <w:spacing w:after="0" w:line="432" w:lineRule="auto"/>
        <w:ind w:left="120"/>
        <w:rPr>
          <w:lang w:val="ru-RU"/>
        </w:rPr>
      </w:pPr>
    </w:p>
    <w:p w:rsidR="00895A0A" w:rsidRPr="00C03A29" w:rsidRDefault="007372D0">
      <w:pPr>
        <w:spacing w:after="0" w:line="432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В сфере духовно-нравственного воспитания: 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 </w:t>
      </w:r>
    </w:p>
    <w:p w:rsidR="00895A0A" w:rsidRPr="00C03A29" w:rsidRDefault="00895A0A">
      <w:pPr>
        <w:spacing w:after="0" w:line="432" w:lineRule="auto"/>
        <w:ind w:left="120"/>
        <w:rPr>
          <w:lang w:val="ru-RU"/>
        </w:rPr>
      </w:pPr>
    </w:p>
    <w:p w:rsidR="00895A0A" w:rsidRPr="00C03A29" w:rsidRDefault="007372D0">
      <w:pPr>
        <w:spacing w:after="0" w:line="432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 В сфере физического воспитания: осознание ценности жизни; соблюдение правил безопасности, в том числе навыков безопасного поведения в интернет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</w:t>
      </w:r>
      <w:r w:rsidRPr="00C03A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эмоциональным состоянием; формирование навыка рефлексии, признание своего права на ошибку и такого же права другого человека. </w:t>
      </w:r>
    </w:p>
    <w:p w:rsidR="00895A0A" w:rsidRPr="00C03A29" w:rsidRDefault="00895A0A">
      <w:pPr>
        <w:spacing w:after="0" w:line="432" w:lineRule="auto"/>
        <w:ind w:left="120"/>
        <w:rPr>
          <w:lang w:val="ru-RU"/>
        </w:rPr>
      </w:pPr>
    </w:p>
    <w:p w:rsidR="00895A0A" w:rsidRPr="00C03A29" w:rsidRDefault="007372D0">
      <w:pPr>
        <w:spacing w:after="0" w:line="432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В сфере трудового воспитания: 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 В сфере экологического воспитания: 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</w:p>
    <w:p w:rsidR="00895A0A" w:rsidRPr="00C03A29" w:rsidRDefault="00895A0A">
      <w:pPr>
        <w:spacing w:after="0" w:line="432" w:lineRule="auto"/>
        <w:ind w:left="120"/>
        <w:rPr>
          <w:lang w:val="ru-RU"/>
        </w:rPr>
      </w:pPr>
    </w:p>
    <w:p w:rsidR="00895A0A" w:rsidRPr="00C03A29" w:rsidRDefault="007372D0">
      <w:pPr>
        <w:spacing w:after="0" w:line="432" w:lineRule="auto"/>
        <w:ind w:firstLine="600"/>
        <w:jc w:val="both"/>
        <w:rPr>
          <w:lang w:val="ru-RU"/>
        </w:rPr>
      </w:pP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 xml:space="preserve">В сфере ценности научного познания: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  <w:proofErr w:type="gramEnd"/>
    </w:p>
    <w:p w:rsidR="00895A0A" w:rsidRPr="00C03A29" w:rsidRDefault="00895A0A">
      <w:pPr>
        <w:spacing w:after="0" w:line="432" w:lineRule="auto"/>
        <w:ind w:left="120"/>
        <w:rPr>
          <w:lang w:val="ru-RU"/>
        </w:rPr>
      </w:pPr>
    </w:p>
    <w:p w:rsidR="00895A0A" w:rsidRPr="00C03A29" w:rsidRDefault="007372D0">
      <w:pPr>
        <w:spacing w:after="0" w:line="432" w:lineRule="auto"/>
        <w:ind w:firstLine="600"/>
        <w:jc w:val="both"/>
        <w:rPr>
          <w:lang w:val="ru-RU"/>
        </w:rPr>
      </w:pP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lastRenderedPageBreak/>
        <w:t>В сфере адаптации обучающегося к изменяющимся условиям социальной и природной среды: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895A0A" w:rsidRPr="00C03A29" w:rsidRDefault="00895A0A">
      <w:pPr>
        <w:spacing w:after="0" w:line="432" w:lineRule="auto"/>
        <w:ind w:left="120"/>
        <w:rPr>
          <w:lang w:val="ru-RU"/>
        </w:rPr>
      </w:pPr>
    </w:p>
    <w:p w:rsidR="00895A0A" w:rsidRPr="00C03A29" w:rsidRDefault="00895A0A">
      <w:pPr>
        <w:spacing w:after="0" w:line="432" w:lineRule="auto"/>
        <w:ind w:left="120"/>
        <w:rPr>
          <w:lang w:val="ru-RU"/>
        </w:rPr>
      </w:pPr>
    </w:p>
    <w:p w:rsidR="00895A0A" w:rsidRPr="00C03A29" w:rsidRDefault="007372D0">
      <w:pPr>
        <w:spacing w:after="0" w:line="432" w:lineRule="auto"/>
        <w:ind w:left="120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В сфере овладения познавательными универсальными учебными действиями: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40 учебной задачи и заданных критериев; выбирать, анализировать, систематизировать и интерпретировать информацию различных видов и </w:t>
      </w:r>
      <w:r w:rsidRPr="00C03A29">
        <w:rPr>
          <w:rFonts w:ascii="Times New Roman" w:hAnsi="Times New Roman"/>
          <w:color w:val="333333"/>
          <w:sz w:val="28"/>
          <w:lang w:val="ru-RU"/>
        </w:rPr>
        <w:lastRenderedPageBreak/>
        <w:t>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В сфере овладения коммуникативными универсальными учебными действиями: 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нескольких</w:t>
      </w:r>
      <w:proofErr w:type="gram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7372D0">
      <w:pPr>
        <w:spacing w:after="0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333333"/>
          <w:sz w:val="28"/>
          <w:lang w:val="ru-RU"/>
        </w:rPr>
        <w:t xml:space="preserve">В сфере овладения регулятивными универсальными учебными действиями: ориентироваться в различных подходах принятия решений (индивидуальное, принятие решений в группе, принятие решений группой); </w:t>
      </w:r>
      <w:r w:rsidRPr="00C03A29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делать выбор и брать ответственность за решение; владеть способами самоконтроля, </w:t>
      </w:r>
      <w:proofErr w:type="spellStart"/>
      <w:r w:rsidRPr="00C03A29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объяснять причины достижения (</w:t>
      </w:r>
      <w:proofErr w:type="spellStart"/>
      <w:r w:rsidRPr="00C03A29">
        <w:rPr>
          <w:rFonts w:ascii="Times New Roman" w:hAnsi="Times New Roman"/>
          <w:color w:val="333333"/>
          <w:sz w:val="28"/>
          <w:lang w:val="ru-RU"/>
        </w:rPr>
        <w:t>недостижения</w:t>
      </w:r>
      <w:proofErr w:type="spellEnd"/>
      <w:r w:rsidRPr="00C03A29">
        <w:rPr>
          <w:rFonts w:ascii="Times New Roman" w:hAnsi="Times New Roman"/>
          <w:color w:val="333333"/>
          <w:sz w:val="28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proofErr w:type="gramStart"/>
      <w:r w:rsidRPr="00C03A29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  <w:proofErr w:type="gramEnd"/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spacing w:after="0"/>
        <w:ind w:left="120"/>
        <w:jc w:val="both"/>
        <w:rPr>
          <w:lang w:val="ru-RU"/>
        </w:rPr>
      </w:pPr>
    </w:p>
    <w:p w:rsidR="00895A0A" w:rsidRPr="00C03A29" w:rsidRDefault="007372D0">
      <w:pPr>
        <w:spacing w:after="0"/>
        <w:ind w:left="120"/>
        <w:jc w:val="both"/>
        <w:rPr>
          <w:lang w:val="ru-RU"/>
        </w:rPr>
      </w:pPr>
      <w:r w:rsidRPr="00C03A29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>важном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». 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>Русский язык: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Литература: понимание духовно-нравственной и культурной ценности литературы и её роли в формировании гражданственности и патриотизма, </w:t>
      </w:r>
      <w:r w:rsidRPr="00C03A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. Иностранный язык: развитие умений сравнивать, находить сходства и отличия в культуре и традициях народов России и других стран. 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Информатика: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 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t xml:space="preserve">История: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</w:t>
      </w:r>
      <w:r w:rsidRPr="00C03A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демонстрируя понимание исторических явлений, процессов и знание необходимых фактов, дат, исторических понятий; </w:t>
      </w: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 xml:space="preserve">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</w:t>
      </w:r>
      <w:proofErr w:type="spellStart"/>
      <w:r w:rsidRPr="00C03A29">
        <w:rPr>
          <w:rFonts w:ascii="Times New Roman" w:hAnsi="Times New Roman"/>
          <w:color w:val="000000"/>
          <w:sz w:val="28"/>
          <w:lang w:val="ru-RU"/>
        </w:rPr>
        <w:t>временны́е</w:t>
      </w:r>
      <w:proofErr w:type="spell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000000"/>
          <w:sz w:val="28"/>
        </w:rPr>
        <w:t>XX</w:t>
      </w:r>
      <w:r w:rsidRPr="00C03A29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C03A29">
        <w:rPr>
          <w:rFonts w:ascii="Times New Roman" w:hAnsi="Times New Roman"/>
          <w:color w:val="000000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>Обществознание: 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>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 xml:space="preserve">развитие умения характеризовать традиционные российские </w:t>
      </w:r>
      <w:r w:rsidRPr="00C03A29">
        <w:rPr>
          <w:rFonts w:ascii="Times New Roman" w:hAnsi="Times New Roman"/>
          <w:color w:val="000000"/>
          <w:sz w:val="28"/>
          <w:lang w:val="ru-RU"/>
        </w:rPr>
        <w:lastRenderedPageBreak/>
        <w:t>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</w:t>
      </w: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>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03A29">
        <w:rPr>
          <w:rFonts w:ascii="Times New Roman" w:hAnsi="Times New Roman"/>
          <w:color w:val="000000"/>
          <w:sz w:val="28"/>
          <w:lang w:val="ru-RU"/>
        </w:rPr>
        <w:t>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</w:t>
      </w:r>
      <w:proofErr w:type="gramEnd"/>
      <w:r w:rsidRPr="00C03A29">
        <w:rPr>
          <w:rFonts w:ascii="Times New Roman" w:hAnsi="Times New Roman"/>
          <w:color w:val="000000"/>
          <w:sz w:val="28"/>
          <w:lang w:val="ru-RU"/>
        </w:rPr>
        <w:t xml:space="preserve">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 </w:t>
      </w:r>
    </w:p>
    <w:p w:rsidR="00895A0A" w:rsidRPr="00C03A29" w:rsidRDefault="007372D0">
      <w:pPr>
        <w:spacing w:after="0" w:line="360" w:lineRule="auto"/>
        <w:ind w:firstLine="600"/>
        <w:jc w:val="both"/>
        <w:rPr>
          <w:lang w:val="ru-RU"/>
        </w:rPr>
      </w:pPr>
      <w:r w:rsidRPr="00C03A29">
        <w:rPr>
          <w:rFonts w:ascii="Times New Roman" w:hAnsi="Times New Roman"/>
          <w:color w:val="000000"/>
          <w:sz w:val="28"/>
          <w:lang w:val="ru-RU"/>
        </w:rPr>
        <w:lastRenderedPageBreak/>
        <w:t>География: 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895A0A" w:rsidRPr="00C03A29" w:rsidRDefault="00895A0A">
      <w:pPr>
        <w:spacing w:after="0"/>
        <w:ind w:left="120"/>
        <w:rPr>
          <w:lang w:val="ru-RU"/>
        </w:rPr>
      </w:pPr>
    </w:p>
    <w:p w:rsidR="00895A0A" w:rsidRPr="00C03A29" w:rsidRDefault="00895A0A">
      <w:pPr>
        <w:spacing w:after="0"/>
        <w:ind w:left="120"/>
        <w:jc w:val="both"/>
        <w:rPr>
          <w:lang w:val="ru-RU"/>
        </w:rPr>
      </w:pPr>
    </w:p>
    <w:p w:rsidR="00895A0A" w:rsidRPr="00C03A29" w:rsidRDefault="00895A0A">
      <w:pPr>
        <w:spacing w:after="0"/>
        <w:ind w:left="120"/>
        <w:jc w:val="both"/>
        <w:rPr>
          <w:lang w:val="ru-RU"/>
        </w:rPr>
      </w:pPr>
    </w:p>
    <w:p w:rsidR="00895A0A" w:rsidRPr="00C03A29" w:rsidRDefault="00895A0A">
      <w:pPr>
        <w:spacing w:after="0"/>
        <w:ind w:left="120"/>
        <w:jc w:val="both"/>
        <w:rPr>
          <w:lang w:val="ru-RU"/>
        </w:rPr>
      </w:pPr>
    </w:p>
    <w:p w:rsidR="00895A0A" w:rsidRPr="00C03A29" w:rsidRDefault="00895A0A">
      <w:pPr>
        <w:rPr>
          <w:lang w:val="ru-RU"/>
        </w:rPr>
        <w:sectPr w:rsidR="00895A0A" w:rsidRPr="00C03A29">
          <w:pgSz w:w="11906" w:h="16383"/>
          <w:pgMar w:top="1134" w:right="850" w:bottom="1134" w:left="1701" w:header="720" w:footer="720" w:gutter="0"/>
          <w:cols w:space="720"/>
        </w:sectPr>
      </w:pPr>
    </w:p>
    <w:p w:rsidR="00895A0A" w:rsidRDefault="007372D0">
      <w:pPr>
        <w:spacing w:after="0"/>
        <w:ind w:left="120"/>
      </w:pPr>
      <w:bookmarkStart w:id="5" w:name="block-48486042"/>
      <w:bookmarkEnd w:id="4"/>
      <w:r w:rsidRPr="00C03A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5A0A" w:rsidRDefault="007372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157"/>
        <w:gridCol w:w="1854"/>
        <w:gridCol w:w="2672"/>
        <w:gridCol w:w="1923"/>
        <w:gridCol w:w="2604"/>
      </w:tblGrid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5A0A" w:rsidRDefault="00895A0A">
            <w:pPr>
              <w:spacing w:after="0"/>
              <w:ind w:left="135"/>
            </w:pP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5A0A" w:rsidRDefault="00895A0A">
            <w:pPr>
              <w:spacing w:after="0"/>
              <w:ind w:left="135"/>
            </w:pP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5A0A" w:rsidRDefault="00895A0A">
            <w:pPr>
              <w:spacing w:after="0"/>
              <w:ind w:left="135"/>
            </w:pP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5A0A" w:rsidRDefault="00895A0A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5A0A" w:rsidRDefault="00895A0A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5A0A" w:rsidRDefault="00895A0A">
            <w:pPr>
              <w:spacing w:after="0"/>
              <w:ind w:left="135"/>
            </w:pPr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Образ будущего. Ко Дню знаний.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образ будущего – значит иметь ориентир, направление движения, позитивный образ будущего задаёт жизни определённость и наполняет её смыслами. Образ будущего страны – сильная и независимая Россия. Будущее страны зависит от каждого из нас уже сейчас. Образование – фундамент будущего. Знания – это возможность найти своё место в обществе и быть полезным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 стране. Россия – страна возможностей, где каждый может реализовать свои способности и внести вклад в будущее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7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Век информации. 120 лет Информационному агентству России ТАСС.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Информационное телеграфное агентство России (ИТАР-ТАСС) – это крупнейшее мировое агентство, одна из самых цитируемых новостных слу</w:t>
            </w:r>
            <w:proofErr w:type="gramStart"/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жб стр</w:t>
            </w:r>
            <w:proofErr w:type="gramEnd"/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аны. Агентство неоднократно меняло названия, но всегда неизменными оставались его государственный статус и функции – быть источником 16 достоверной информации о России для всего мира. В век информации крайне важен навык критического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мышления. Необходимо уметь анализировать и оценивать информацию, распознавать </w:t>
            </w:r>
            <w:proofErr w:type="spellStart"/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фейки</w:t>
            </w:r>
            <w:proofErr w:type="spellEnd"/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 распространять 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8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Дорогами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«Российские железные дороги» – крупнейшая российская компания, с большой историей, обеспечивающая пассажирские и транспортные перевозки. Российские железные дороги вносят огромный вклад в совершенствование экономики страны. Железнодорожный транспорт – самый устойчивый и надёжный для пассажиров: всепогодный, безопасный и круглогодичный. Развитие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транспортной сферы стратегически важно для будущего страны, а профессии в этих направлениях очень перспективны и востребованы.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9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 важнейшую миссию по обеспечению всех россиян продовольствием, а его мощности позволяют обеспечивать пшеницей треть всего населения планеты. Сельское хозяйство – это отрасль, которая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объединила в себе традиции нашего народа с современными технологиями: роботами, информационными системами, цифровыми устройствами. </w:t>
            </w:r>
            <w:proofErr w:type="spellStart"/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Разноплановость</w:t>
            </w:r>
            <w:proofErr w:type="spellEnd"/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0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исторические времена труд учителя уважаем, социально значим, оказывает влияние на развитие образования членов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познавательной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1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Родине, патриотизм – качества гражданина России. Знание истории страны, </w:t>
            </w:r>
            <w:proofErr w:type="gramStart"/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</w:t>
            </w:r>
            <w:proofErr w:type="gramEnd"/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сохранение 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2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взрослым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Быть взрослым – это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нести 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 жить в соответствии с духовно-нравственными ценностями общества – основа взрослого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3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отца. Семья как ценность для каждого гражданина страны. Знания и навыки для построения крепкой семьи в будущем. Почему важна крепкая семья? Преемственность поколений: семейные ценности и традиции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4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Гостеприимная Россия. Ко Дню народного единства.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России. Путешествие по России – это знакомство с культурой, историей и традициями разных народов. Гастрономический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туризм – это вид путешествий, основой которого являются поездки туристов по стране с целью знакомства с особенностями местной кухни и кулинарных традиций.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5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Твой вклад в общее дело.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Уплата налогов – это коллективная и личная ответственность, вклад гражданина в благополучие государства и 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 страны, процветание России. Каким будет мой личный вклад в общее дело?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6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С заботой к себе и окружающим.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 добрых чувств и заботы об окружающих. Здоровый образ жизни как забота о себе и об окружающих.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7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Мать, мама – главные в жизни человека слова. Мать – хозяйка в доме, хранительница семейного очага, воспитательница детей. У России женское лицо, образ «Родины-матери». Материнство – это счастье и ответственность. Многодетные матери: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из истории и современной жизни. «Мать-героиня» – высшее звание Российской Федерации. Материнство как особая миссия. Роль материнства в будущем страны. Защита материнства на государственном уровне.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8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Миссия-милосердие (ко Дню волонтёра).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такой волонтёр? Деятельность волонтёров как социальное служение в военное и мирное 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цифровое и т. д.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19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Отечества – это самоотверженные 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 смелость и отвага, самопожертвование и ответственность за судьбу других. Проявление уважения к героям, стремление воспитывать у себя волевые качества: смелость, решительность, стремление прийти на помощь.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СВО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0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чего нужны законы? Как менялся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свод российских законов от древних времён до наших дней. Законодательная власть в России. От инициативы людей до закона: как появляется закон? Работа депутатов: от проблемы – к решению (позитивные примеры). Участие молодёжи в законотворческом процессе.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1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традиции, объединяющие все народы России. Новый год – любимый семейный праздник. История возникновения новогоднего праздника в России. Участие детей в подготовке и встрече Нового года. Подарки и пожелания на Новый год. История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создания новогодних игрушек.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мечтают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2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посвящён работникам печати, в том числе редакторам, журналистам, издателям, корректорам, – всем, кто в той или иной степени связан с печатью. Российские традиции издательского 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3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студента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День российского студенчества: история праздника и его традиции. История основания Московского государственного университета имени М.В. Ломоносова. Студенческие годы – это путь к овладению 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прорыв.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4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БРИКС (тема о международных отношениях).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нашей страны в современном мире. БРИКС – символ многополярности мира. Единство и многообразие стран БРИКС. Взаимная поддержка помогает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государствам развивать торговлю и экономику, обмениваться знаниями и опытом в различных сферах жизни общества. Россия успешно развивает контакты с широким кругом союзников и партнёров.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5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Экономика: от структуры хозяйства к управленческим решениям. Что сегодня делается для успешного развития экономики России? Цифровая экономика – это деятельность, в основе которой лежит работа с цифровыми технологиями. Какое значение имеет использование цифровой экономики для развития страны?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Механизмы цифровой экономики. Технологическое предпринимательство как особая сфера бизнеса. Значимость технологического предпринимательства для будущего страны и её технологического суверенитета.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6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интеллект и человек. Стратегия взаимодействия.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Искусственный интеллект – стратегическая отрасль в России, 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7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служить Отечеству? 280 лет со дня рождения Ф. Ушакова.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защитника 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 280-летие со дня рождения великого русского флотоводца Ф.Ф. Ушакова.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смелость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самопожертвование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8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Арктика – стратегическая территория развития страны. Почему для России важно осваивать Арктику?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 пути. Знакомство с проектами развития Арктики.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29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Международный женский день – праздник благодарности и любви к женщине. Женщина в современном обществе – труженица, мать, воспитатель детей. Великие женщины в истории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женщины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прославившие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0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массового спорта – вклад в 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1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воссоединения Крыма и Севастополя с Россией.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100-летие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традиции Артека. После воссоединения Крыма и Севастополя с Россией Артек – это уникальный и современный комплекс из 9 лагерей, работающих круглый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Артек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самореализации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2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Служение творчеством. Зачем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людям искусство? 185 лет со дня рождения П.И. Чайковского.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– это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 общения и диалога между поколениями и народами. Роль музыки в жизни человека: музыка сопровождает человека с рождения до конца жизни. Способность слушать, воспринимать и понимать музыку. Россия – страна с богатым культурным наследием, страна великих композиторов, писателей, художников, признанных во всём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3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(региональный и местный компонент).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– великая и уникальная страна, каждый из её регионов прекрасен и неповторим своими природными,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экономическими и другими ресурсами. Любовь к родному краю, способность любоваться природой и беречь её – часть любви к Отчизне. Патриот честно трудится, заботится о процветании своей страны, уважает её историю и культуру.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4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космоса помогают нам понять, как возникла наша Вселенная. Россия – лидер 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 в освоении космического пространства. В условиях невесомости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космонавты проводят сложные научные эксперименты, что позволяет российской науке продвигаться в освоении новых материалов и создании новых технологий.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5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авиации для жизни 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6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Охрана здоровья граждан России – приоритет государственной политики страны. Современные поликлиники и больницы. Достижения российской медицины. Технологии будущего в области медицины. Профессия врача играет ключевую роль в поддержании и улучшении здоровья людей и их уровня жизни. Врач – не просто профессия, это настоящее 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семейные династии врачей России.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7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успех? (ко Дню труда).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Труд – основа жизни человека и развития общества. Человек должен иметь знания и умения, быть терпеливым и настойчивым, не бояться трудностей (труд и трудно – однокоренные слова), находить пути их преодоления. Чтобы добиться долгосрочного успеха, нужно много трудиться. Профессии будущего: что будет нужно стране, когда я вырасту?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8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>80-летие Победы в Великой Отечественной войне.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Победы – священная дата, память о которой передаётся от поколения к поколению. Историческая память: память о подвиге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нашего народа в годы Великой Отечественной войны. Важно помнить нашу историю и чтить память всех людей, перенёсших тяготы войны.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Бессмертный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нельзя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забывать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39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 </w:t>
            </w: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Участие в общественном движении детей и молодежи, знакомство с различными проектами.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40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32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3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8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Ценности – это важнейшие нравственные ориентиры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обучающимися</w:t>
            </w:r>
            <w:proofErr w:type="spellEnd"/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95A0A" w:rsidRDefault="0025142B">
            <w:pPr>
              <w:spacing w:after="0"/>
              <w:ind w:left="135"/>
            </w:pPr>
            <w:hyperlink r:id="rId41">
              <w:r w:rsidR="007372D0">
                <w:rPr>
                  <w:rFonts w:ascii="Times New Roman" w:hAnsi="Times New Roman"/>
                  <w:color w:val="0000FF"/>
                  <w:u w:val="single"/>
                </w:rPr>
                <w:t>https://razgovor.edsoo.ru/</w:t>
              </w:r>
            </w:hyperlink>
          </w:p>
        </w:tc>
      </w:tr>
      <w:tr w:rsidR="00895A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5A0A" w:rsidRPr="00C03A29" w:rsidRDefault="007372D0">
            <w:pPr>
              <w:spacing w:after="0"/>
              <w:ind w:left="135"/>
              <w:rPr>
                <w:lang w:val="ru-RU"/>
              </w:rPr>
            </w:pPr>
            <w:r w:rsidRPr="00C03A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09" w:type="dxa"/>
            <w:tcMar>
              <w:top w:w="50" w:type="dxa"/>
              <w:left w:w="100" w:type="dxa"/>
            </w:tcMar>
            <w:vAlign w:val="center"/>
          </w:tcPr>
          <w:p w:rsidR="00895A0A" w:rsidRDefault="007372D0">
            <w:pPr>
              <w:spacing w:after="0"/>
              <w:ind w:left="135"/>
              <w:jc w:val="center"/>
            </w:pPr>
            <w:r w:rsidRPr="00C03A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5A0A" w:rsidRDefault="00895A0A"/>
        </w:tc>
      </w:tr>
    </w:tbl>
    <w:p w:rsidR="00895A0A" w:rsidRDefault="00895A0A">
      <w:pPr>
        <w:sectPr w:rsidR="00895A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5A0A" w:rsidRDefault="00895A0A">
      <w:pPr>
        <w:sectPr w:rsidR="00895A0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7372D0" w:rsidRDefault="007372D0"/>
    <w:sectPr w:rsidR="007372D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52B1A"/>
    <w:multiLevelType w:val="multilevel"/>
    <w:tmpl w:val="7F6CE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5A0A"/>
    <w:rsid w:val="0025142B"/>
    <w:rsid w:val="007372D0"/>
    <w:rsid w:val="00895A0A"/>
    <w:rsid w:val="00C0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3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03A29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251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1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azgovor.edsoo.ru/" TargetMode="Externa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7997</Words>
  <Characters>45587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luba</cp:lastModifiedBy>
  <cp:revision>5</cp:revision>
  <cp:lastPrinted>2024-11-07T07:28:00Z</cp:lastPrinted>
  <dcterms:created xsi:type="dcterms:W3CDTF">2024-11-07T07:21:00Z</dcterms:created>
  <dcterms:modified xsi:type="dcterms:W3CDTF">2024-11-14T06:40:00Z</dcterms:modified>
</cp:coreProperties>
</file>